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D262B" w14:textId="77777777" w:rsidR="009C37BB" w:rsidRPr="008C2315" w:rsidRDefault="008C2315" w:rsidP="008C2315">
      <w:pPr>
        <w:jc w:val="center"/>
        <w:rPr>
          <w:b/>
          <w:sz w:val="28"/>
          <w:lang w:val="is-IS"/>
        </w:rPr>
      </w:pPr>
      <w:r>
        <w:rPr>
          <w:b/>
          <w:sz w:val="28"/>
          <w:lang w:val="is-IS"/>
        </w:rPr>
        <w:t>M</w:t>
      </w:r>
      <w:r w:rsidRPr="008C2315">
        <w:rPr>
          <w:b/>
          <w:sz w:val="28"/>
          <w:lang w:val="is-IS"/>
        </w:rPr>
        <w:t>eistaranám við Landbúnaðarháskóla Íslands</w:t>
      </w:r>
    </w:p>
    <w:p w14:paraId="711E08F9" w14:textId="77777777" w:rsidR="008C2315" w:rsidRPr="008C2315" w:rsidRDefault="008C2315" w:rsidP="008C2315">
      <w:pPr>
        <w:jc w:val="center"/>
        <w:rPr>
          <w:b/>
          <w:sz w:val="28"/>
          <w:lang w:val="is-IS"/>
        </w:rPr>
      </w:pPr>
      <w:r>
        <w:rPr>
          <w:b/>
          <w:sz w:val="28"/>
          <w:lang w:val="is-IS"/>
        </w:rPr>
        <w:t>Minnisblað um framgang námsins</w:t>
      </w:r>
    </w:p>
    <w:p w14:paraId="284B31FE" w14:textId="77777777" w:rsidR="008C2315" w:rsidRPr="008C2315" w:rsidRDefault="008C2315" w:rsidP="008C2315">
      <w:pPr>
        <w:jc w:val="center"/>
        <w:rPr>
          <w:lang w:val="is-IS"/>
        </w:rPr>
      </w:pPr>
    </w:p>
    <w:p w14:paraId="67C9A8B9" w14:textId="77777777" w:rsidR="008C2315" w:rsidRDefault="008C2315" w:rsidP="008C2315">
      <w:pPr>
        <w:pStyle w:val="ListParagraph"/>
        <w:numPr>
          <w:ilvl w:val="0"/>
          <w:numId w:val="1"/>
        </w:numPr>
        <w:ind w:left="284" w:hanging="284"/>
        <w:rPr>
          <w:b/>
          <w:lang w:val="is-IS"/>
        </w:rPr>
      </w:pPr>
      <w:r w:rsidRPr="008C2315">
        <w:rPr>
          <w:b/>
          <w:lang w:val="is-IS"/>
        </w:rPr>
        <w:t>Um réttindi og skyldur aðila</w:t>
      </w:r>
    </w:p>
    <w:p w14:paraId="3E5ABE0A" w14:textId="77777777" w:rsidR="00DC63C2" w:rsidRPr="00DC63C2" w:rsidRDefault="00DC63C2" w:rsidP="00DC63C2">
      <w:pPr>
        <w:rPr>
          <w:b/>
          <w:lang w:val="is-IS"/>
        </w:rPr>
      </w:pPr>
    </w:p>
    <w:p w14:paraId="3A3950A3" w14:textId="77777777" w:rsidR="00000000" w:rsidRPr="00DC63C2" w:rsidRDefault="00441CFC" w:rsidP="008C2315">
      <w:pPr>
        <w:widowControl/>
        <w:numPr>
          <w:ilvl w:val="0"/>
          <w:numId w:val="3"/>
        </w:numPr>
        <w:ind w:left="284" w:hanging="284"/>
        <w:rPr>
          <w:sz w:val="22"/>
        </w:rPr>
      </w:pPr>
      <w:proofErr w:type="spellStart"/>
      <w:r w:rsidRPr="00DC63C2">
        <w:rPr>
          <w:rFonts w:eastAsiaTheme="minorEastAsia"/>
          <w:sz w:val="22"/>
        </w:rPr>
        <w:t>Meistaran</w:t>
      </w:r>
      <w:proofErr w:type="spellEnd"/>
      <w:r w:rsidRPr="00DC63C2">
        <w:rPr>
          <w:rFonts w:eastAsiaTheme="minorEastAsia"/>
          <w:sz w:val="22"/>
          <w:lang w:val="is-IS"/>
        </w:rPr>
        <w:t>ám er fyrst og fremst á ábyrgð nemanda.</w:t>
      </w:r>
    </w:p>
    <w:p w14:paraId="43D7503C" w14:textId="77777777" w:rsidR="00000000" w:rsidRPr="00DC63C2" w:rsidRDefault="00441CFC" w:rsidP="008C2315">
      <w:pPr>
        <w:widowControl/>
        <w:numPr>
          <w:ilvl w:val="0"/>
          <w:numId w:val="3"/>
        </w:numPr>
        <w:ind w:left="284" w:hanging="284"/>
        <w:rPr>
          <w:sz w:val="22"/>
        </w:rPr>
      </w:pPr>
      <w:proofErr w:type="spellStart"/>
      <w:r w:rsidRPr="00DC63C2">
        <w:rPr>
          <w:rFonts w:eastAsiaTheme="minorEastAsia"/>
          <w:sz w:val="22"/>
        </w:rPr>
        <w:t>Hann</w:t>
      </w:r>
      <w:proofErr w:type="spellEnd"/>
      <w:r w:rsidRPr="00DC63C2">
        <w:rPr>
          <w:rFonts w:eastAsiaTheme="minorEastAsia"/>
          <w:sz w:val="22"/>
        </w:rPr>
        <w:t xml:space="preserve"> </w:t>
      </w:r>
      <w:proofErr w:type="spellStart"/>
      <w:r w:rsidRPr="00DC63C2">
        <w:rPr>
          <w:rFonts w:eastAsiaTheme="minorEastAsia"/>
          <w:sz w:val="22"/>
        </w:rPr>
        <w:t>þarf</w:t>
      </w:r>
      <w:proofErr w:type="spellEnd"/>
      <w:r w:rsidRPr="00DC63C2">
        <w:rPr>
          <w:rFonts w:eastAsiaTheme="minorEastAsia"/>
          <w:sz w:val="22"/>
        </w:rPr>
        <w:t xml:space="preserve"> </w:t>
      </w:r>
      <w:proofErr w:type="spellStart"/>
      <w:r w:rsidRPr="00DC63C2">
        <w:rPr>
          <w:rFonts w:eastAsiaTheme="minorEastAsia"/>
          <w:sz w:val="22"/>
        </w:rPr>
        <w:t>þv</w:t>
      </w:r>
      <w:proofErr w:type="spellEnd"/>
      <w:r w:rsidRPr="00DC63C2">
        <w:rPr>
          <w:rFonts w:eastAsiaTheme="minorEastAsia"/>
          <w:sz w:val="22"/>
          <w:lang w:val="is-IS"/>
        </w:rPr>
        <w:t>í að helga sig því eins og um fullt starf væri að ræða.</w:t>
      </w:r>
    </w:p>
    <w:p w14:paraId="362DF187" w14:textId="77777777" w:rsidR="00000000" w:rsidRPr="00DC63C2" w:rsidRDefault="00441CFC" w:rsidP="008C2315">
      <w:pPr>
        <w:widowControl/>
        <w:numPr>
          <w:ilvl w:val="0"/>
          <w:numId w:val="3"/>
        </w:numPr>
        <w:ind w:left="284" w:hanging="284"/>
        <w:rPr>
          <w:sz w:val="22"/>
        </w:rPr>
      </w:pPr>
      <w:r w:rsidRPr="00DC63C2">
        <w:rPr>
          <w:rFonts w:eastAsiaTheme="minorEastAsia"/>
          <w:sz w:val="22"/>
          <w:lang w:val="is-IS"/>
        </w:rPr>
        <w:t>MS nám byggist á sjálfstæðri vinnu nemandans en undir leiðsögn og stjórn leiðbeinanda.</w:t>
      </w:r>
    </w:p>
    <w:p w14:paraId="1B9798D1" w14:textId="77777777" w:rsidR="00000000" w:rsidRPr="00DC63C2" w:rsidRDefault="00441CFC" w:rsidP="008C2315">
      <w:pPr>
        <w:widowControl/>
        <w:numPr>
          <w:ilvl w:val="0"/>
          <w:numId w:val="3"/>
        </w:numPr>
        <w:ind w:left="284" w:hanging="284"/>
        <w:rPr>
          <w:sz w:val="22"/>
        </w:rPr>
      </w:pPr>
      <w:r w:rsidRPr="00DC63C2">
        <w:rPr>
          <w:rFonts w:eastAsiaTheme="minorEastAsia"/>
          <w:sz w:val="22"/>
          <w:lang w:val="is-IS"/>
        </w:rPr>
        <w:t>Nemanda ber að sýna frumkvæði í vinnubrögðum.</w:t>
      </w:r>
    </w:p>
    <w:p w14:paraId="21CE5C6D" w14:textId="77777777" w:rsidR="00000000" w:rsidRPr="00DC63C2" w:rsidRDefault="00441CFC" w:rsidP="008C2315">
      <w:pPr>
        <w:widowControl/>
        <w:numPr>
          <w:ilvl w:val="0"/>
          <w:numId w:val="3"/>
        </w:numPr>
        <w:ind w:left="284" w:hanging="284"/>
        <w:rPr>
          <w:sz w:val="22"/>
        </w:rPr>
      </w:pPr>
      <w:r w:rsidRPr="00DC63C2">
        <w:rPr>
          <w:rFonts w:eastAsiaTheme="minorEastAsia"/>
          <w:sz w:val="22"/>
          <w:lang w:val="is-IS"/>
        </w:rPr>
        <w:t>Vinnuframlag leiðbeinenda</w:t>
      </w:r>
      <w:r w:rsidR="00DA2985">
        <w:rPr>
          <w:rFonts w:eastAsiaTheme="minorEastAsia"/>
          <w:sz w:val="22"/>
          <w:lang w:val="is-IS"/>
        </w:rPr>
        <w:t xml:space="preserve"> við rannsóknaverkefni nemandans</w:t>
      </w:r>
      <w:r w:rsidRPr="00DC63C2">
        <w:rPr>
          <w:rFonts w:eastAsiaTheme="minorEastAsia"/>
          <w:sz w:val="22"/>
          <w:lang w:val="is-IS"/>
        </w:rPr>
        <w:t>:</w:t>
      </w:r>
    </w:p>
    <w:p w14:paraId="04BC748E" w14:textId="77777777" w:rsidR="00000000" w:rsidRPr="00DC63C2" w:rsidRDefault="00441CFC" w:rsidP="008C2315">
      <w:pPr>
        <w:widowControl/>
        <w:numPr>
          <w:ilvl w:val="1"/>
          <w:numId w:val="4"/>
        </w:numPr>
        <w:ind w:left="567" w:hanging="283"/>
        <w:rPr>
          <w:sz w:val="22"/>
        </w:rPr>
      </w:pPr>
      <w:r w:rsidRPr="00DC63C2">
        <w:rPr>
          <w:rFonts w:eastAsiaTheme="minorEastAsia"/>
          <w:sz w:val="22"/>
          <w:lang w:val="is-IS"/>
        </w:rPr>
        <w:t xml:space="preserve">30 </w:t>
      </w:r>
      <w:r w:rsidRPr="00DC63C2">
        <w:rPr>
          <w:rFonts w:eastAsiaTheme="minorEastAsia"/>
          <w:sz w:val="22"/>
          <w:lang w:val="is-IS"/>
        </w:rPr>
        <w:t>ECTS: 80 stundir; 60 ECTS: 100 stundir; 90 ECTS: 140 stundir</w:t>
      </w:r>
    </w:p>
    <w:p w14:paraId="4CD00C7B" w14:textId="77777777" w:rsidR="00000000" w:rsidRPr="00DC63C2" w:rsidRDefault="00441CFC" w:rsidP="008C2315">
      <w:pPr>
        <w:widowControl/>
        <w:numPr>
          <w:ilvl w:val="1"/>
          <w:numId w:val="4"/>
        </w:numPr>
        <w:ind w:left="567" w:hanging="283"/>
        <w:rPr>
          <w:sz w:val="22"/>
        </w:rPr>
      </w:pPr>
      <w:r w:rsidRPr="00DC63C2">
        <w:rPr>
          <w:rFonts w:eastAsiaTheme="minorEastAsia"/>
          <w:sz w:val="22"/>
          <w:lang w:val="is-IS"/>
        </w:rPr>
        <w:t>Fundir með nemanda, aðrir fundir og önnur leiðbeining, yfirlestur ritgerðar og annarra handrita.</w:t>
      </w:r>
    </w:p>
    <w:p w14:paraId="647B9A8E" w14:textId="77777777" w:rsidR="008C2315" w:rsidRDefault="008C2315" w:rsidP="008C2315">
      <w:pPr>
        <w:rPr>
          <w:lang w:val="is-IS"/>
        </w:rPr>
      </w:pPr>
    </w:p>
    <w:p w14:paraId="74E52B8D" w14:textId="77777777" w:rsidR="008C2315" w:rsidRPr="008C2315" w:rsidRDefault="008C2315" w:rsidP="008C2315">
      <w:pPr>
        <w:pStyle w:val="ListParagraph"/>
        <w:numPr>
          <w:ilvl w:val="0"/>
          <w:numId w:val="1"/>
        </w:numPr>
        <w:ind w:left="284" w:hanging="284"/>
        <w:rPr>
          <w:b/>
          <w:lang w:val="is-IS"/>
        </w:rPr>
      </w:pPr>
      <w:r w:rsidRPr="008C2315">
        <w:rPr>
          <w:b/>
          <w:lang w:val="is-IS"/>
        </w:rPr>
        <w:t>Námslengd</w:t>
      </w:r>
    </w:p>
    <w:p w14:paraId="16C4A4A1" w14:textId="77777777" w:rsidR="008C2315" w:rsidRDefault="008C2315" w:rsidP="008C2315">
      <w:pPr>
        <w:rPr>
          <w:lang w:val="is-IS"/>
        </w:rPr>
      </w:pPr>
    </w:p>
    <w:p w14:paraId="10EC7741" w14:textId="77777777" w:rsidR="00000000" w:rsidRPr="00DC63C2" w:rsidRDefault="00441CFC" w:rsidP="00DC63C2">
      <w:pPr>
        <w:pStyle w:val="ListParagraph"/>
        <w:numPr>
          <w:ilvl w:val="0"/>
          <w:numId w:val="7"/>
        </w:numPr>
        <w:ind w:left="284" w:hanging="284"/>
        <w:rPr>
          <w:sz w:val="22"/>
        </w:rPr>
      </w:pPr>
      <w:proofErr w:type="spellStart"/>
      <w:r w:rsidRPr="00DC63C2">
        <w:rPr>
          <w:rFonts w:eastAsiaTheme="minorEastAsia"/>
          <w:sz w:val="22"/>
        </w:rPr>
        <w:t>Meistaran</w:t>
      </w:r>
      <w:proofErr w:type="spellEnd"/>
      <w:r w:rsidRPr="00DC63C2">
        <w:rPr>
          <w:rFonts w:eastAsiaTheme="minorEastAsia"/>
          <w:sz w:val="22"/>
          <w:lang w:val="is-IS"/>
        </w:rPr>
        <w:t>ám er 120 ECTS og er námstími ekki skemmri en tvö ár.</w:t>
      </w:r>
    </w:p>
    <w:p w14:paraId="5AA7A605" w14:textId="77777777" w:rsidR="00000000" w:rsidRPr="00DC63C2" w:rsidRDefault="00441CFC" w:rsidP="00DC63C2">
      <w:pPr>
        <w:pStyle w:val="ListParagraph"/>
        <w:numPr>
          <w:ilvl w:val="0"/>
          <w:numId w:val="7"/>
        </w:numPr>
        <w:ind w:left="284" w:hanging="284"/>
        <w:rPr>
          <w:sz w:val="22"/>
        </w:rPr>
      </w:pPr>
      <w:r w:rsidRPr="00DC63C2">
        <w:rPr>
          <w:rFonts w:eastAsiaTheme="minorEastAsia"/>
          <w:sz w:val="22"/>
          <w:lang w:val="is-IS"/>
        </w:rPr>
        <w:t>Heimilt er að gera ráð fyrir lengri námstíma enda sé það í samræmi við samþykkta námsáætlun.</w:t>
      </w:r>
    </w:p>
    <w:p w14:paraId="6C98EA80" w14:textId="77777777" w:rsidR="00000000" w:rsidRPr="00DC63C2" w:rsidRDefault="00441CFC" w:rsidP="00DC63C2">
      <w:pPr>
        <w:pStyle w:val="ListParagraph"/>
        <w:numPr>
          <w:ilvl w:val="0"/>
          <w:numId w:val="7"/>
        </w:numPr>
        <w:ind w:left="284" w:hanging="284"/>
        <w:rPr>
          <w:sz w:val="22"/>
        </w:rPr>
      </w:pPr>
      <w:r w:rsidRPr="00DC63C2">
        <w:rPr>
          <w:rFonts w:eastAsiaTheme="minorEastAsia"/>
          <w:sz w:val="22"/>
          <w:lang w:val="is-IS"/>
        </w:rPr>
        <w:t>Hámarkstími til MS gráðu sk</w:t>
      </w:r>
      <w:r w:rsidRPr="00DC63C2">
        <w:rPr>
          <w:rFonts w:eastAsiaTheme="minorEastAsia"/>
          <w:sz w:val="22"/>
          <w:lang w:val="is-IS"/>
        </w:rPr>
        <w:t>al ekki vera meiri en 50% umfram áætlaðan námstíma.</w:t>
      </w:r>
    </w:p>
    <w:p w14:paraId="416924CA" w14:textId="77777777" w:rsidR="00000000" w:rsidRPr="00DC63C2" w:rsidRDefault="00441CFC" w:rsidP="00DC63C2">
      <w:pPr>
        <w:pStyle w:val="ListParagraph"/>
        <w:numPr>
          <w:ilvl w:val="0"/>
          <w:numId w:val="7"/>
        </w:numPr>
        <w:ind w:left="284" w:hanging="284"/>
        <w:rPr>
          <w:sz w:val="22"/>
        </w:rPr>
      </w:pPr>
      <w:r w:rsidRPr="00DC63C2">
        <w:rPr>
          <w:rFonts w:eastAsiaTheme="minorEastAsia"/>
          <w:sz w:val="22"/>
          <w:lang w:val="is-IS"/>
        </w:rPr>
        <w:t>Kennslunefnd er heimilt að veita undanþágur frá ákvæði um hámrksnámstíma.</w:t>
      </w:r>
    </w:p>
    <w:p w14:paraId="79B52F9F" w14:textId="77777777" w:rsidR="008C2315" w:rsidRDefault="008C2315" w:rsidP="008C2315">
      <w:pPr>
        <w:rPr>
          <w:lang w:val="is-IS"/>
        </w:rPr>
      </w:pPr>
    </w:p>
    <w:p w14:paraId="36F0E996" w14:textId="77777777" w:rsidR="00DC63C2" w:rsidRPr="00DC63C2" w:rsidRDefault="00DC63C2" w:rsidP="00DC63C2">
      <w:pPr>
        <w:pStyle w:val="ListParagraph"/>
        <w:numPr>
          <w:ilvl w:val="0"/>
          <w:numId w:val="1"/>
        </w:numPr>
        <w:ind w:left="284" w:hanging="284"/>
        <w:rPr>
          <w:b/>
          <w:lang w:val="is-IS"/>
        </w:rPr>
      </w:pPr>
      <w:r w:rsidRPr="00DC63C2">
        <w:rPr>
          <w:b/>
          <w:lang w:val="is-IS"/>
        </w:rPr>
        <w:t>Umsókn um MS nám</w:t>
      </w:r>
    </w:p>
    <w:p w14:paraId="533DFF06" w14:textId="77777777" w:rsidR="00DC63C2" w:rsidRDefault="00DC63C2" w:rsidP="00DC63C2">
      <w:pPr>
        <w:rPr>
          <w:lang w:val="is-IS"/>
        </w:rPr>
      </w:pPr>
    </w:p>
    <w:p w14:paraId="0C6D79BA" w14:textId="77777777" w:rsidR="00000000" w:rsidRPr="00DC63C2" w:rsidRDefault="00441CFC" w:rsidP="00DC63C2">
      <w:pPr>
        <w:widowControl/>
        <w:numPr>
          <w:ilvl w:val="0"/>
          <w:numId w:val="9"/>
        </w:numPr>
        <w:ind w:left="284" w:hanging="284"/>
        <w:rPr>
          <w:sz w:val="22"/>
        </w:rPr>
      </w:pPr>
      <w:proofErr w:type="spellStart"/>
      <w:r w:rsidRPr="00DC63C2">
        <w:rPr>
          <w:rFonts w:eastAsiaTheme="minorEastAsia"/>
          <w:sz w:val="22"/>
        </w:rPr>
        <w:t>Nemandi</w:t>
      </w:r>
      <w:proofErr w:type="spellEnd"/>
      <w:r w:rsidRPr="00DC63C2">
        <w:rPr>
          <w:rFonts w:eastAsiaTheme="minorEastAsia"/>
          <w:sz w:val="22"/>
        </w:rPr>
        <w:t xml:space="preserve"> </w:t>
      </w:r>
      <w:proofErr w:type="spellStart"/>
      <w:r w:rsidRPr="00DC63C2">
        <w:rPr>
          <w:rFonts w:eastAsiaTheme="minorEastAsia"/>
          <w:sz w:val="22"/>
        </w:rPr>
        <w:t>sækir</w:t>
      </w:r>
      <w:proofErr w:type="spellEnd"/>
      <w:r w:rsidRPr="00DC63C2">
        <w:rPr>
          <w:rFonts w:eastAsiaTheme="minorEastAsia"/>
          <w:sz w:val="22"/>
        </w:rPr>
        <w:t xml:space="preserve"> um MS n</w:t>
      </w:r>
      <w:r w:rsidRPr="00DC63C2">
        <w:rPr>
          <w:rFonts w:eastAsiaTheme="minorEastAsia"/>
          <w:sz w:val="22"/>
          <w:lang w:val="is-IS"/>
        </w:rPr>
        <w:t xml:space="preserve">ám – </w:t>
      </w:r>
      <w:r w:rsidR="00DA2985">
        <w:rPr>
          <w:rFonts w:eastAsiaTheme="minorEastAsia"/>
          <w:sz w:val="22"/>
          <w:lang w:val="is-IS"/>
        </w:rPr>
        <w:t xml:space="preserve">umsóknarfrestir eru </w:t>
      </w:r>
      <w:r w:rsidRPr="00DC63C2">
        <w:rPr>
          <w:rFonts w:eastAsiaTheme="minorEastAsia"/>
          <w:sz w:val="22"/>
          <w:lang w:val="is-IS"/>
        </w:rPr>
        <w:t>15. apríl eða 15. október</w:t>
      </w:r>
    </w:p>
    <w:p w14:paraId="5EE3814D" w14:textId="77777777" w:rsidR="00000000" w:rsidRPr="00DC63C2" w:rsidRDefault="00441CFC" w:rsidP="00DC63C2">
      <w:pPr>
        <w:widowControl/>
        <w:numPr>
          <w:ilvl w:val="0"/>
          <w:numId w:val="9"/>
        </w:numPr>
        <w:ind w:left="284" w:hanging="284"/>
        <w:rPr>
          <w:sz w:val="22"/>
        </w:rPr>
      </w:pPr>
      <w:r w:rsidRPr="00DC63C2">
        <w:rPr>
          <w:rFonts w:eastAsiaTheme="minorEastAsia"/>
          <w:sz w:val="22"/>
          <w:lang w:val="is-IS"/>
        </w:rPr>
        <w:t xml:space="preserve">Áður en sótt er um er nauðsynlegt að </w:t>
      </w:r>
      <w:r w:rsidRPr="00DC63C2">
        <w:rPr>
          <w:rFonts w:eastAsiaTheme="minorEastAsia"/>
          <w:sz w:val="22"/>
          <w:lang w:val="is-IS"/>
        </w:rPr>
        <w:t>nemandi hafi kynnt sér vandlega sérsvið kennara og rannsóknavettvang og hafi haft samband við mögulegan umsjónarkennara/leiðbeinanda.</w:t>
      </w:r>
    </w:p>
    <w:p w14:paraId="58E451AB" w14:textId="77777777" w:rsidR="00000000" w:rsidRPr="00DC63C2" w:rsidRDefault="00441CFC" w:rsidP="00DC63C2">
      <w:pPr>
        <w:widowControl/>
        <w:numPr>
          <w:ilvl w:val="0"/>
          <w:numId w:val="9"/>
        </w:numPr>
        <w:ind w:left="284" w:hanging="284"/>
        <w:rPr>
          <w:sz w:val="22"/>
        </w:rPr>
      </w:pPr>
      <w:proofErr w:type="spellStart"/>
      <w:r w:rsidRPr="00DC63C2">
        <w:rPr>
          <w:rFonts w:eastAsiaTheme="minorEastAsia"/>
          <w:sz w:val="22"/>
        </w:rPr>
        <w:t>Inntökuskilyrði</w:t>
      </w:r>
      <w:proofErr w:type="spellEnd"/>
      <w:r w:rsidRPr="00DC63C2">
        <w:rPr>
          <w:rFonts w:eastAsiaTheme="minorEastAsia"/>
          <w:sz w:val="22"/>
        </w:rPr>
        <w:t xml:space="preserve"> </w:t>
      </w:r>
      <w:proofErr w:type="spellStart"/>
      <w:r w:rsidRPr="00DC63C2">
        <w:rPr>
          <w:rFonts w:eastAsiaTheme="minorEastAsia"/>
          <w:sz w:val="22"/>
        </w:rPr>
        <w:t>eru</w:t>
      </w:r>
      <w:proofErr w:type="spellEnd"/>
      <w:r w:rsidRPr="00DC63C2">
        <w:rPr>
          <w:rFonts w:eastAsiaTheme="minorEastAsia"/>
          <w:sz w:val="22"/>
        </w:rPr>
        <w:t xml:space="preserve"> 1. </w:t>
      </w:r>
      <w:proofErr w:type="spellStart"/>
      <w:r w:rsidRPr="00DC63C2">
        <w:rPr>
          <w:rFonts w:eastAsiaTheme="minorEastAsia"/>
          <w:sz w:val="22"/>
        </w:rPr>
        <w:t>einkunn</w:t>
      </w:r>
      <w:proofErr w:type="spellEnd"/>
      <w:r w:rsidRPr="00DC63C2">
        <w:rPr>
          <w:rFonts w:eastAsiaTheme="minorEastAsia"/>
          <w:sz w:val="22"/>
        </w:rPr>
        <w:t xml:space="preserve"> (7,25) </w:t>
      </w:r>
      <w:r w:rsidRPr="00DC63C2">
        <w:rPr>
          <w:rFonts w:eastAsiaTheme="minorEastAsia"/>
          <w:sz w:val="22"/>
          <w:lang w:val="is-IS"/>
        </w:rPr>
        <w:t>á BS prófi frá LbhÍ eða úr sambærilegu námi sem deild viðurkennir.</w:t>
      </w:r>
    </w:p>
    <w:p w14:paraId="4A1E0023" w14:textId="77777777" w:rsidR="00000000" w:rsidRPr="00DC63C2" w:rsidRDefault="00441CFC" w:rsidP="00DC63C2">
      <w:pPr>
        <w:widowControl/>
        <w:numPr>
          <w:ilvl w:val="0"/>
          <w:numId w:val="9"/>
        </w:numPr>
        <w:ind w:left="284" w:hanging="284"/>
        <w:rPr>
          <w:sz w:val="22"/>
        </w:rPr>
      </w:pPr>
      <w:r w:rsidRPr="00DC63C2">
        <w:rPr>
          <w:rFonts w:eastAsiaTheme="minorEastAsia"/>
          <w:sz w:val="22"/>
          <w:lang w:val="is-IS"/>
        </w:rPr>
        <w:t xml:space="preserve">Umsókn </w:t>
      </w:r>
      <w:r w:rsidR="00DA2985">
        <w:rPr>
          <w:rFonts w:eastAsiaTheme="minorEastAsia"/>
          <w:sz w:val="22"/>
          <w:lang w:val="is-IS"/>
        </w:rPr>
        <w:t>staðfest</w:t>
      </w:r>
      <w:r w:rsidRPr="00DC63C2">
        <w:rPr>
          <w:rFonts w:eastAsiaTheme="minorEastAsia"/>
          <w:sz w:val="22"/>
          <w:lang w:val="is-IS"/>
        </w:rPr>
        <w:t xml:space="preserve"> af umsjónarmanni framhaldsnáms og deildarforseta</w:t>
      </w:r>
      <w:r w:rsidR="00F46041" w:rsidRPr="00F46041">
        <w:rPr>
          <w:sz w:val="22"/>
          <w:lang w:val="is-IS"/>
        </w:rPr>
        <w:t xml:space="preserve"> </w:t>
      </w:r>
      <w:r w:rsidR="00F46041">
        <w:rPr>
          <w:sz w:val="22"/>
          <w:lang w:val="is-IS"/>
        </w:rPr>
        <w:t xml:space="preserve">og </w:t>
      </w:r>
      <w:r w:rsidR="00F46041">
        <w:rPr>
          <w:sz w:val="22"/>
          <w:lang w:val="is-IS"/>
        </w:rPr>
        <w:t>u</w:t>
      </w:r>
      <w:r w:rsidR="00F46041" w:rsidRPr="00DC63C2">
        <w:rPr>
          <w:rFonts w:eastAsiaTheme="minorEastAsia"/>
          <w:sz w:val="22"/>
          <w:lang w:val="is-IS"/>
        </w:rPr>
        <w:t>msjónarkennara úthlutað</w:t>
      </w:r>
      <w:r w:rsidRPr="00DC63C2">
        <w:rPr>
          <w:rFonts w:eastAsiaTheme="minorEastAsia"/>
          <w:sz w:val="22"/>
          <w:lang w:val="is-IS"/>
        </w:rPr>
        <w:t>.</w:t>
      </w:r>
    </w:p>
    <w:p w14:paraId="7BF81195" w14:textId="77777777" w:rsidR="00000000" w:rsidRPr="00DC63C2" w:rsidRDefault="00F46041" w:rsidP="000466E2">
      <w:pPr>
        <w:widowControl/>
        <w:numPr>
          <w:ilvl w:val="0"/>
          <w:numId w:val="9"/>
        </w:numPr>
        <w:ind w:left="284" w:hanging="284"/>
        <w:rPr>
          <w:sz w:val="22"/>
        </w:rPr>
      </w:pPr>
      <w:r>
        <w:rPr>
          <w:sz w:val="22"/>
          <w:lang w:val="is-IS"/>
        </w:rPr>
        <w:t>Nemandi fær tilkynningu um inntöku fyrir 25. maí eða 15. nóvember ásamt samningi um námsáætlun og minnisblaði um framgangs MS námsins (þetta skjal)</w:t>
      </w:r>
      <w:r w:rsidR="00441CFC" w:rsidRPr="00DC63C2">
        <w:rPr>
          <w:rFonts w:eastAsiaTheme="minorEastAsia"/>
          <w:sz w:val="22"/>
          <w:lang w:val="is-IS"/>
        </w:rPr>
        <w:t>.</w:t>
      </w:r>
    </w:p>
    <w:p w14:paraId="76C77D48" w14:textId="77777777" w:rsidR="00DC63C2" w:rsidRDefault="00DC63C2" w:rsidP="00DC63C2">
      <w:pPr>
        <w:rPr>
          <w:lang w:val="is-IS"/>
        </w:rPr>
      </w:pPr>
    </w:p>
    <w:p w14:paraId="5E1E329C" w14:textId="77777777" w:rsidR="00DC63C2" w:rsidRPr="00F46041" w:rsidRDefault="00F46041" w:rsidP="00F46041">
      <w:pPr>
        <w:pStyle w:val="ListParagraph"/>
        <w:numPr>
          <w:ilvl w:val="0"/>
          <w:numId w:val="1"/>
        </w:numPr>
        <w:ind w:left="284" w:hanging="284"/>
        <w:rPr>
          <w:b/>
          <w:lang w:val="is-IS"/>
        </w:rPr>
      </w:pPr>
      <w:r w:rsidRPr="00F46041">
        <w:rPr>
          <w:b/>
          <w:lang w:val="is-IS"/>
        </w:rPr>
        <w:t>Upphaf náms í einstaklingsmiðuðu rannsóknanámi</w:t>
      </w:r>
    </w:p>
    <w:p w14:paraId="47886376" w14:textId="77777777" w:rsidR="00F46041" w:rsidRDefault="00F46041" w:rsidP="00F46041">
      <w:pPr>
        <w:rPr>
          <w:lang w:val="is-IS"/>
        </w:rPr>
      </w:pPr>
    </w:p>
    <w:p w14:paraId="565C8912" w14:textId="77777777" w:rsidR="00000000" w:rsidRPr="009A0AA5" w:rsidRDefault="00441CFC" w:rsidP="00F46041">
      <w:pPr>
        <w:widowControl/>
        <w:numPr>
          <w:ilvl w:val="0"/>
          <w:numId w:val="11"/>
        </w:numPr>
        <w:ind w:left="284" w:hanging="284"/>
        <w:rPr>
          <w:sz w:val="22"/>
        </w:rPr>
      </w:pPr>
      <w:proofErr w:type="spellStart"/>
      <w:r w:rsidRPr="009A0AA5">
        <w:rPr>
          <w:rFonts w:eastAsiaTheme="minorEastAsia"/>
          <w:sz w:val="22"/>
        </w:rPr>
        <w:t>Nemandi</w:t>
      </w:r>
      <w:proofErr w:type="spellEnd"/>
      <w:r w:rsidRPr="009A0AA5">
        <w:rPr>
          <w:rFonts w:eastAsiaTheme="minorEastAsia"/>
          <w:sz w:val="22"/>
        </w:rPr>
        <w:t xml:space="preserve"> </w:t>
      </w:r>
      <w:r w:rsidRPr="009A0AA5">
        <w:rPr>
          <w:rFonts w:eastAsiaTheme="minorEastAsia"/>
          <w:sz w:val="22"/>
          <w:lang w:val="is-IS"/>
        </w:rPr>
        <w:t>óskar eftir fundi með umsjónarkennara</w:t>
      </w:r>
      <w:r w:rsidR="00F46041" w:rsidRPr="009A0AA5">
        <w:rPr>
          <w:sz w:val="22"/>
          <w:lang w:val="is-IS"/>
        </w:rPr>
        <w:t xml:space="preserve"> þegar inntaka liggur fyrir</w:t>
      </w:r>
      <w:r w:rsidR="00DA2985">
        <w:rPr>
          <w:sz w:val="22"/>
          <w:lang w:val="is-IS"/>
        </w:rPr>
        <w:t>.</w:t>
      </w:r>
    </w:p>
    <w:p w14:paraId="37036443" w14:textId="77777777" w:rsidR="00000000" w:rsidRPr="009A0AA5" w:rsidRDefault="00441CFC" w:rsidP="00F46041">
      <w:pPr>
        <w:widowControl/>
        <w:numPr>
          <w:ilvl w:val="1"/>
          <w:numId w:val="12"/>
        </w:numPr>
        <w:ind w:left="567" w:hanging="283"/>
        <w:rPr>
          <w:sz w:val="22"/>
        </w:rPr>
      </w:pPr>
      <w:r w:rsidRPr="009A0AA5">
        <w:rPr>
          <w:rFonts w:eastAsiaTheme="minorEastAsia"/>
          <w:sz w:val="22"/>
          <w:lang w:val="is-IS"/>
        </w:rPr>
        <w:t>Farið yfir reglur um námið</w:t>
      </w:r>
      <w:r w:rsidR="00DA2985">
        <w:rPr>
          <w:rFonts w:eastAsiaTheme="minorEastAsia"/>
          <w:sz w:val="22"/>
          <w:lang w:val="is-IS"/>
        </w:rPr>
        <w:t xml:space="preserve"> og framgang þess.</w:t>
      </w:r>
    </w:p>
    <w:p w14:paraId="182A2753" w14:textId="77777777" w:rsidR="00000000" w:rsidRPr="009A0AA5" w:rsidRDefault="00441CFC" w:rsidP="00F46041">
      <w:pPr>
        <w:widowControl/>
        <w:numPr>
          <w:ilvl w:val="1"/>
          <w:numId w:val="12"/>
        </w:numPr>
        <w:ind w:left="567" w:hanging="283"/>
        <w:rPr>
          <w:sz w:val="22"/>
        </w:rPr>
      </w:pPr>
      <w:r w:rsidRPr="009A0AA5">
        <w:rPr>
          <w:rFonts w:eastAsiaTheme="minorEastAsia"/>
          <w:sz w:val="22"/>
          <w:lang w:val="is-IS"/>
        </w:rPr>
        <w:t xml:space="preserve">Hugmyndir um lokaverkefni reifaðar </w:t>
      </w:r>
      <w:r w:rsidR="00DA2985">
        <w:rPr>
          <w:rFonts w:eastAsiaTheme="minorEastAsia"/>
          <w:sz w:val="22"/>
          <w:lang w:val="is-IS"/>
        </w:rPr>
        <w:t>og hugsanlega</w:t>
      </w:r>
      <w:r w:rsidRPr="009A0AA5">
        <w:rPr>
          <w:rFonts w:eastAsiaTheme="minorEastAsia"/>
          <w:sz w:val="22"/>
          <w:lang w:val="is-IS"/>
        </w:rPr>
        <w:t xml:space="preserve"> leiðbeinendur</w:t>
      </w:r>
    </w:p>
    <w:p w14:paraId="24334B7C" w14:textId="77777777" w:rsidR="00000000" w:rsidRPr="009A0AA5" w:rsidRDefault="00441CFC" w:rsidP="00F46041">
      <w:pPr>
        <w:widowControl/>
        <w:numPr>
          <w:ilvl w:val="1"/>
          <w:numId w:val="12"/>
        </w:numPr>
        <w:ind w:left="567" w:hanging="283"/>
        <w:rPr>
          <w:sz w:val="22"/>
        </w:rPr>
      </w:pPr>
      <w:r w:rsidRPr="009A0AA5">
        <w:rPr>
          <w:rFonts w:eastAsiaTheme="minorEastAsia"/>
          <w:sz w:val="22"/>
          <w:lang w:val="is-IS"/>
        </w:rPr>
        <w:t>Möguleg námskeið og samningur um námsáætlun, þ.m.t. dagsetningar</w:t>
      </w:r>
    </w:p>
    <w:p w14:paraId="5EE38D97" w14:textId="77777777" w:rsidR="00000000" w:rsidRPr="009A0AA5" w:rsidRDefault="00441CFC" w:rsidP="00F46041">
      <w:pPr>
        <w:widowControl/>
        <w:numPr>
          <w:ilvl w:val="0"/>
          <w:numId w:val="13"/>
        </w:numPr>
        <w:ind w:left="284" w:hanging="284"/>
        <w:rPr>
          <w:sz w:val="22"/>
        </w:rPr>
      </w:pPr>
      <w:r w:rsidRPr="009A0AA5">
        <w:rPr>
          <w:rFonts w:eastAsiaTheme="minorEastAsia"/>
          <w:sz w:val="22"/>
          <w:lang w:val="is-IS"/>
        </w:rPr>
        <w:t xml:space="preserve">Samningur um námsáætlun undirritaður af nemanda, umsjónarkennara og leiðbeinanda </w:t>
      </w:r>
      <w:r w:rsidR="00F46041" w:rsidRPr="009A0AA5">
        <w:rPr>
          <w:sz w:val="22"/>
          <w:lang w:val="is-IS"/>
        </w:rPr>
        <w:t>tvei</w:t>
      </w:r>
      <w:r w:rsidRPr="009A0AA5">
        <w:rPr>
          <w:rFonts w:eastAsiaTheme="minorEastAsia"/>
          <w:sz w:val="22"/>
          <w:lang w:val="is-IS"/>
        </w:rPr>
        <w:t>mur vikum fyrir upphaf fyrstu námsannar.</w:t>
      </w:r>
    </w:p>
    <w:p w14:paraId="5ABBC6E0" w14:textId="77777777" w:rsidR="00000000" w:rsidRPr="009A0AA5" w:rsidRDefault="00441CFC" w:rsidP="00F46041">
      <w:pPr>
        <w:widowControl/>
        <w:numPr>
          <w:ilvl w:val="1"/>
          <w:numId w:val="14"/>
        </w:numPr>
        <w:ind w:left="567" w:hanging="283"/>
        <w:rPr>
          <w:sz w:val="22"/>
        </w:rPr>
      </w:pPr>
      <w:r w:rsidRPr="009A0AA5">
        <w:rPr>
          <w:rFonts w:eastAsiaTheme="minorEastAsia"/>
          <w:sz w:val="22"/>
          <w:lang w:val="is-IS"/>
        </w:rPr>
        <w:t>Heimilt er að taka hluta námsins við aðra háskóla hérlendis eða erlendis.</w:t>
      </w:r>
    </w:p>
    <w:p w14:paraId="70C9643A" w14:textId="77777777" w:rsidR="00000000" w:rsidRPr="009A0AA5" w:rsidRDefault="00441CFC" w:rsidP="00F46041">
      <w:pPr>
        <w:widowControl/>
        <w:numPr>
          <w:ilvl w:val="0"/>
          <w:numId w:val="15"/>
        </w:numPr>
        <w:ind w:left="284" w:hanging="284"/>
        <w:rPr>
          <w:sz w:val="22"/>
        </w:rPr>
      </w:pPr>
      <w:r w:rsidRPr="009A0AA5">
        <w:rPr>
          <w:rFonts w:eastAsiaTheme="minorEastAsia"/>
          <w:sz w:val="22"/>
          <w:lang w:val="is-IS"/>
        </w:rPr>
        <w:t xml:space="preserve">Samningur sendur til kennsluskrifstofu, nemandi og leiðbeinendur fá afrit. </w:t>
      </w:r>
    </w:p>
    <w:p w14:paraId="7916F1A3" w14:textId="77777777" w:rsidR="00F46041" w:rsidRDefault="00F46041" w:rsidP="00F46041">
      <w:pPr>
        <w:rPr>
          <w:lang w:val="is-IS"/>
        </w:rPr>
      </w:pPr>
    </w:p>
    <w:p w14:paraId="00410210" w14:textId="77777777" w:rsidR="00F46041" w:rsidRPr="009A0AA5" w:rsidRDefault="00F46041" w:rsidP="009A0AA5">
      <w:pPr>
        <w:pStyle w:val="ListParagraph"/>
        <w:numPr>
          <w:ilvl w:val="0"/>
          <w:numId w:val="1"/>
        </w:numPr>
        <w:ind w:left="284" w:hanging="284"/>
        <w:rPr>
          <w:b/>
          <w:lang w:val="is-IS"/>
        </w:rPr>
      </w:pPr>
      <w:r w:rsidRPr="009A0AA5">
        <w:rPr>
          <w:b/>
          <w:lang w:val="is-IS"/>
        </w:rPr>
        <w:t>Námskeiðsval</w:t>
      </w:r>
      <w:r w:rsidR="009A0AA5" w:rsidRPr="009A0AA5">
        <w:rPr>
          <w:b/>
          <w:lang w:val="is-IS"/>
        </w:rPr>
        <w:t xml:space="preserve"> </w:t>
      </w:r>
      <w:r w:rsidR="009A0AA5" w:rsidRPr="009A0AA5">
        <w:rPr>
          <w:b/>
          <w:lang w:val="is-IS"/>
        </w:rPr>
        <w:t>í einstaklingsmiðuðu rannsóknanámi</w:t>
      </w:r>
    </w:p>
    <w:p w14:paraId="58F8DF6D" w14:textId="77777777" w:rsidR="00F46041" w:rsidRDefault="00F46041" w:rsidP="00F46041">
      <w:pPr>
        <w:rPr>
          <w:lang w:val="is-IS"/>
        </w:rPr>
      </w:pPr>
    </w:p>
    <w:p w14:paraId="5EA03A9B" w14:textId="1DE26545" w:rsidR="00000000" w:rsidRPr="00995785" w:rsidRDefault="00441CFC" w:rsidP="00995785">
      <w:pPr>
        <w:widowControl/>
        <w:numPr>
          <w:ilvl w:val="0"/>
          <w:numId w:val="28"/>
        </w:numPr>
        <w:ind w:left="284" w:hanging="284"/>
        <w:rPr>
          <w:sz w:val="22"/>
        </w:rPr>
      </w:pPr>
      <w:proofErr w:type="spellStart"/>
      <w:r w:rsidRPr="00995785">
        <w:rPr>
          <w:rFonts w:eastAsiaTheme="minorEastAsia"/>
          <w:sz w:val="22"/>
        </w:rPr>
        <w:t>Skyldun</w:t>
      </w:r>
      <w:proofErr w:type="spellEnd"/>
      <w:r w:rsidRPr="00995785">
        <w:rPr>
          <w:rFonts w:eastAsiaTheme="minorEastAsia"/>
          <w:sz w:val="22"/>
          <w:lang w:val="is-IS"/>
        </w:rPr>
        <w:t>ámske</w:t>
      </w:r>
      <w:r w:rsidRPr="00995785">
        <w:rPr>
          <w:rFonts w:eastAsiaTheme="minorEastAsia"/>
          <w:sz w:val="22"/>
          <w:lang w:val="is-IS"/>
        </w:rPr>
        <w:t>ið</w:t>
      </w:r>
      <w:r w:rsidR="001F241E">
        <w:rPr>
          <w:rFonts w:eastAsiaTheme="minorEastAsia"/>
          <w:sz w:val="22"/>
          <w:lang w:val="is-IS"/>
        </w:rPr>
        <w:t>,</w:t>
      </w:r>
      <w:r w:rsidRPr="00995785">
        <w:rPr>
          <w:rFonts w:eastAsiaTheme="minorEastAsia"/>
          <w:sz w:val="22"/>
          <w:lang w:val="is-IS"/>
        </w:rPr>
        <w:t xml:space="preserve"> 12 ECTS (</w:t>
      </w:r>
      <w:r w:rsidR="001F241E">
        <w:rPr>
          <w:rFonts w:eastAsiaTheme="minorEastAsia"/>
          <w:sz w:val="22"/>
          <w:lang w:val="is-IS"/>
        </w:rPr>
        <w:t xml:space="preserve">07.06.03 </w:t>
      </w:r>
      <w:r w:rsidRPr="00995785">
        <w:rPr>
          <w:rFonts w:eastAsiaTheme="minorEastAsia"/>
          <w:sz w:val="22"/>
          <w:lang w:val="is-IS"/>
        </w:rPr>
        <w:t>Vísindaheimspeki</w:t>
      </w:r>
      <w:r w:rsidR="001F241E">
        <w:rPr>
          <w:rFonts w:eastAsiaTheme="minorEastAsia"/>
          <w:sz w:val="22"/>
          <w:lang w:val="is-IS"/>
        </w:rPr>
        <w:t>/siðfræði</w:t>
      </w:r>
      <w:r w:rsidRPr="00995785">
        <w:rPr>
          <w:rFonts w:eastAsiaTheme="minorEastAsia"/>
          <w:sz w:val="22"/>
          <w:lang w:val="is-IS"/>
        </w:rPr>
        <w:t xml:space="preserve">, </w:t>
      </w:r>
      <w:r w:rsidR="001F241E">
        <w:rPr>
          <w:rFonts w:eastAsiaTheme="minorEastAsia"/>
          <w:sz w:val="22"/>
          <w:lang w:val="is-IS"/>
        </w:rPr>
        <w:t xml:space="preserve">07.07.03 </w:t>
      </w:r>
      <w:r w:rsidRPr="00995785">
        <w:rPr>
          <w:rFonts w:eastAsiaTheme="minorEastAsia"/>
          <w:sz w:val="22"/>
          <w:lang w:val="is-IS"/>
        </w:rPr>
        <w:t>Aðferðafræði</w:t>
      </w:r>
      <w:r w:rsidR="001F241E">
        <w:rPr>
          <w:rFonts w:eastAsiaTheme="minorEastAsia"/>
          <w:sz w:val="22"/>
          <w:lang w:val="is-IS"/>
        </w:rPr>
        <w:t xml:space="preserve"> í framhaldsnámi</w:t>
      </w:r>
      <w:r w:rsidRPr="00995785">
        <w:rPr>
          <w:rFonts w:eastAsiaTheme="minorEastAsia"/>
          <w:sz w:val="22"/>
          <w:lang w:val="is-IS"/>
        </w:rPr>
        <w:t>)</w:t>
      </w:r>
    </w:p>
    <w:p w14:paraId="43F524A6" w14:textId="77777777" w:rsidR="00000000" w:rsidRPr="00995785" w:rsidRDefault="00441CFC" w:rsidP="00995785">
      <w:pPr>
        <w:widowControl/>
        <w:numPr>
          <w:ilvl w:val="0"/>
          <w:numId w:val="28"/>
        </w:numPr>
        <w:ind w:left="284" w:hanging="284"/>
        <w:rPr>
          <w:sz w:val="22"/>
        </w:rPr>
      </w:pPr>
      <w:r w:rsidRPr="00995785">
        <w:rPr>
          <w:rFonts w:eastAsiaTheme="minorEastAsia"/>
          <w:sz w:val="22"/>
          <w:lang w:val="is-IS"/>
        </w:rPr>
        <w:t>Framhaldsnámskeið (sérstaklega merkt í kennsluskrá sem MS eða BS/MS námskeið).</w:t>
      </w:r>
    </w:p>
    <w:p w14:paraId="2E8BD410" w14:textId="77777777" w:rsidR="00000000" w:rsidRPr="00995785" w:rsidRDefault="00441CFC" w:rsidP="00995785">
      <w:pPr>
        <w:widowControl/>
        <w:numPr>
          <w:ilvl w:val="0"/>
          <w:numId w:val="28"/>
        </w:numPr>
        <w:ind w:left="284" w:hanging="284"/>
        <w:rPr>
          <w:sz w:val="22"/>
        </w:rPr>
      </w:pPr>
      <w:r w:rsidRPr="00995785">
        <w:rPr>
          <w:rFonts w:eastAsiaTheme="minorEastAsia"/>
          <w:sz w:val="22"/>
          <w:lang w:val="is-IS"/>
        </w:rPr>
        <w:t>Heimilt er að nota allt að 20 ECTS úr BS grunnnámi.</w:t>
      </w:r>
    </w:p>
    <w:p w14:paraId="455348E6" w14:textId="77777777" w:rsidR="00000000" w:rsidRPr="00995785" w:rsidRDefault="00441CFC" w:rsidP="00995785">
      <w:pPr>
        <w:widowControl/>
        <w:numPr>
          <w:ilvl w:val="0"/>
          <w:numId w:val="28"/>
        </w:numPr>
        <w:ind w:left="284" w:hanging="284"/>
        <w:rPr>
          <w:sz w:val="22"/>
        </w:rPr>
      </w:pPr>
      <w:r w:rsidRPr="00995785">
        <w:rPr>
          <w:rFonts w:eastAsiaTheme="minorEastAsia"/>
          <w:sz w:val="22"/>
          <w:lang w:val="is-IS"/>
        </w:rPr>
        <w:t>Lágmarkseinkunn úr BS og BS/MS námi er 7.</w:t>
      </w:r>
    </w:p>
    <w:p w14:paraId="2720664A" w14:textId="77777777" w:rsidR="00000000" w:rsidRPr="00995785" w:rsidRDefault="00441CFC" w:rsidP="00995785">
      <w:pPr>
        <w:widowControl/>
        <w:numPr>
          <w:ilvl w:val="0"/>
          <w:numId w:val="28"/>
        </w:numPr>
        <w:ind w:left="284" w:hanging="284"/>
        <w:rPr>
          <w:sz w:val="22"/>
        </w:rPr>
      </w:pPr>
      <w:r w:rsidRPr="00995785">
        <w:rPr>
          <w:rFonts w:eastAsiaTheme="minorEastAsia"/>
          <w:sz w:val="22"/>
          <w:lang w:val="is-IS"/>
        </w:rPr>
        <w:t>Heimilt er að t</w:t>
      </w:r>
      <w:r w:rsidRPr="00995785">
        <w:rPr>
          <w:rFonts w:eastAsiaTheme="minorEastAsia"/>
          <w:sz w:val="22"/>
          <w:lang w:val="is-IS"/>
        </w:rPr>
        <w:t>aka 12 ECTS í lesnámskeiðum með aðalleiðbeinanda.</w:t>
      </w:r>
      <w:bookmarkStart w:id="0" w:name="_GoBack"/>
      <w:bookmarkEnd w:id="0"/>
    </w:p>
    <w:p w14:paraId="2100EA58" w14:textId="77777777" w:rsidR="00F46041" w:rsidRDefault="00F46041" w:rsidP="00F46041">
      <w:pPr>
        <w:rPr>
          <w:lang w:val="is-IS"/>
        </w:rPr>
      </w:pPr>
    </w:p>
    <w:p w14:paraId="3B2AF40E" w14:textId="77777777" w:rsidR="009A0AA5" w:rsidRDefault="009A0AA5" w:rsidP="00F46041">
      <w:pPr>
        <w:rPr>
          <w:lang w:val="is-IS"/>
        </w:rPr>
      </w:pPr>
    </w:p>
    <w:p w14:paraId="79E19EDD" w14:textId="77777777" w:rsidR="009A0AA5" w:rsidRPr="007F16DA" w:rsidRDefault="009A0AA5" w:rsidP="007F16DA">
      <w:pPr>
        <w:pStyle w:val="ListParagraph"/>
        <w:numPr>
          <w:ilvl w:val="0"/>
          <w:numId w:val="1"/>
        </w:numPr>
        <w:ind w:left="284" w:hanging="284"/>
        <w:rPr>
          <w:b/>
          <w:lang w:val="is-IS"/>
        </w:rPr>
      </w:pPr>
      <w:r w:rsidRPr="007F16DA">
        <w:rPr>
          <w:b/>
          <w:lang w:val="is-IS"/>
        </w:rPr>
        <w:t>Rannsóknarhluti námsins</w:t>
      </w:r>
    </w:p>
    <w:p w14:paraId="5F98860F" w14:textId="77777777" w:rsidR="009A0AA5" w:rsidRDefault="009A0AA5" w:rsidP="009A0AA5">
      <w:pPr>
        <w:rPr>
          <w:lang w:val="is-IS"/>
        </w:rPr>
      </w:pPr>
    </w:p>
    <w:p w14:paraId="795BDE5D" w14:textId="77777777" w:rsidR="00000000" w:rsidRPr="007F16DA" w:rsidRDefault="00441CFC" w:rsidP="007F16DA">
      <w:pPr>
        <w:widowControl/>
        <w:numPr>
          <w:ilvl w:val="0"/>
          <w:numId w:val="21"/>
        </w:numPr>
        <w:ind w:left="284" w:hanging="284"/>
        <w:rPr>
          <w:rFonts w:eastAsiaTheme="minorHAnsi"/>
          <w:snapToGrid/>
          <w:sz w:val="22"/>
          <w:szCs w:val="24"/>
        </w:rPr>
      </w:pPr>
      <w:r w:rsidRPr="007F16DA">
        <w:rPr>
          <w:rFonts w:eastAsiaTheme="minorHAnsi"/>
          <w:snapToGrid/>
          <w:sz w:val="22"/>
          <w:szCs w:val="24"/>
          <w:lang w:val="is-IS"/>
        </w:rPr>
        <w:t>Í lok fyrstu námsannar skal nemandi skila ítarlegri rannsóknaráætlun eftir viðræður við umsjónarkennara og leiðbeinendur.</w:t>
      </w:r>
    </w:p>
    <w:p w14:paraId="546E8BB9" w14:textId="77777777" w:rsidR="00000000" w:rsidRPr="007F16DA" w:rsidRDefault="00441CFC" w:rsidP="007F16DA">
      <w:pPr>
        <w:widowControl/>
        <w:numPr>
          <w:ilvl w:val="0"/>
          <w:numId w:val="21"/>
        </w:numPr>
        <w:ind w:left="284" w:hanging="284"/>
        <w:rPr>
          <w:rFonts w:eastAsiaTheme="minorHAnsi"/>
          <w:snapToGrid/>
          <w:sz w:val="22"/>
          <w:szCs w:val="24"/>
        </w:rPr>
      </w:pPr>
      <w:r w:rsidRPr="007F16DA">
        <w:rPr>
          <w:rFonts w:eastAsiaTheme="minorHAnsi"/>
          <w:snapToGrid/>
          <w:sz w:val="22"/>
          <w:szCs w:val="24"/>
          <w:lang w:val="is-IS"/>
        </w:rPr>
        <w:t>Í henni skal koma fram staða þekkingar á fræðasviðinu, markmið og rannsóknaspurningar, rannsóknaraðferðir og verkáætlun með tímasettum vörðum.</w:t>
      </w:r>
    </w:p>
    <w:p w14:paraId="2FF30E73" w14:textId="77777777" w:rsidR="00000000" w:rsidRPr="007F16DA" w:rsidRDefault="00441CFC" w:rsidP="007F16DA">
      <w:pPr>
        <w:widowControl/>
        <w:numPr>
          <w:ilvl w:val="0"/>
          <w:numId w:val="21"/>
        </w:numPr>
        <w:ind w:left="284" w:hanging="284"/>
        <w:rPr>
          <w:rFonts w:eastAsiaTheme="minorHAnsi"/>
          <w:snapToGrid/>
          <w:sz w:val="22"/>
          <w:szCs w:val="24"/>
        </w:rPr>
      </w:pPr>
      <w:r w:rsidRPr="007F16DA">
        <w:rPr>
          <w:rFonts w:eastAsiaTheme="minorHAnsi"/>
          <w:snapToGrid/>
          <w:sz w:val="22"/>
          <w:szCs w:val="24"/>
          <w:lang w:val="is-IS"/>
        </w:rPr>
        <w:t>Nemandi kynnir rannsóknaverkefnið á málstofu framhaldsnema á annarri námsönn (1. málstofa).</w:t>
      </w:r>
    </w:p>
    <w:p w14:paraId="1A7E2E3E" w14:textId="77777777" w:rsidR="00000000" w:rsidRPr="007F16DA" w:rsidRDefault="00441CFC" w:rsidP="007F16DA">
      <w:pPr>
        <w:widowControl/>
        <w:numPr>
          <w:ilvl w:val="0"/>
          <w:numId w:val="21"/>
        </w:numPr>
        <w:ind w:left="284" w:hanging="284"/>
        <w:rPr>
          <w:rFonts w:eastAsiaTheme="minorHAnsi"/>
          <w:snapToGrid/>
          <w:sz w:val="22"/>
          <w:szCs w:val="24"/>
        </w:rPr>
      </w:pPr>
      <w:r w:rsidRPr="007F16DA">
        <w:rPr>
          <w:rFonts w:eastAsiaTheme="minorHAnsi"/>
          <w:snapToGrid/>
          <w:sz w:val="22"/>
          <w:szCs w:val="24"/>
          <w:lang w:val="is-IS"/>
        </w:rPr>
        <w:t>Þegar hillir undir verk</w:t>
      </w:r>
      <w:r w:rsidRPr="007F16DA">
        <w:rPr>
          <w:rFonts w:eastAsiaTheme="minorHAnsi"/>
          <w:snapToGrid/>
          <w:sz w:val="22"/>
          <w:szCs w:val="24"/>
          <w:lang w:val="is-IS"/>
        </w:rPr>
        <w:t>lok á fjórðu námsönn skal nemandinn kynna niðurstöður verkefnis á  sameiginlegri málstofu framhaldsnema (2. málstofa).</w:t>
      </w:r>
    </w:p>
    <w:p w14:paraId="75C0B98A" w14:textId="77777777" w:rsidR="009A0AA5" w:rsidRDefault="009A0AA5" w:rsidP="009A0AA5">
      <w:pPr>
        <w:rPr>
          <w:lang w:val="is-IS"/>
        </w:rPr>
      </w:pPr>
    </w:p>
    <w:p w14:paraId="7D9AEC19" w14:textId="77777777" w:rsidR="009A0AA5" w:rsidRPr="007F16DA" w:rsidRDefault="009A0AA5" w:rsidP="007F16DA">
      <w:pPr>
        <w:pStyle w:val="ListParagraph"/>
        <w:numPr>
          <w:ilvl w:val="0"/>
          <w:numId w:val="1"/>
        </w:numPr>
        <w:ind w:left="284" w:hanging="284"/>
        <w:rPr>
          <w:b/>
          <w:lang w:val="is-IS"/>
        </w:rPr>
      </w:pPr>
      <w:r w:rsidRPr="007F16DA">
        <w:rPr>
          <w:b/>
          <w:lang w:val="is-IS"/>
        </w:rPr>
        <w:t>Skil á handriti að ritgerð – fjórða námsönn</w:t>
      </w:r>
    </w:p>
    <w:p w14:paraId="3B607CC9" w14:textId="77777777" w:rsidR="009A0AA5" w:rsidRDefault="009A0AA5" w:rsidP="009A0AA5">
      <w:pPr>
        <w:rPr>
          <w:lang w:val="is-IS"/>
        </w:rPr>
      </w:pPr>
    </w:p>
    <w:p w14:paraId="7F9FEEAD" w14:textId="77777777" w:rsidR="00000000" w:rsidRPr="007F16DA" w:rsidRDefault="00441CFC" w:rsidP="007F16DA">
      <w:pPr>
        <w:numPr>
          <w:ilvl w:val="0"/>
          <w:numId w:val="22"/>
        </w:numPr>
        <w:ind w:left="284" w:hanging="284"/>
        <w:rPr>
          <w:sz w:val="22"/>
        </w:rPr>
      </w:pPr>
      <w:proofErr w:type="spellStart"/>
      <w:r w:rsidRPr="007F16DA">
        <w:rPr>
          <w:sz w:val="22"/>
        </w:rPr>
        <w:t>Nemandi</w:t>
      </w:r>
      <w:proofErr w:type="spellEnd"/>
      <w:r w:rsidRPr="007F16DA">
        <w:rPr>
          <w:sz w:val="22"/>
        </w:rPr>
        <w:t xml:space="preserve"> </w:t>
      </w:r>
      <w:proofErr w:type="spellStart"/>
      <w:r w:rsidRPr="007F16DA">
        <w:rPr>
          <w:sz w:val="22"/>
        </w:rPr>
        <w:t>vinnur</w:t>
      </w:r>
      <w:proofErr w:type="spellEnd"/>
      <w:r w:rsidRPr="007F16DA">
        <w:rPr>
          <w:sz w:val="22"/>
        </w:rPr>
        <w:t xml:space="preserve"> </w:t>
      </w:r>
      <w:proofErr w:type="spellStart"/>
      <w:r w:rsidRPr="007F16DA">
        <w:rPr>
          <w:sz w:val="22"/>
        </w:rPr>
        <w:t>handrit</w:t>
      </w:r>
      <w:proofErr w:type="spellEnd"/>
      <w:r w:rsidRPr="007F16DA">
        <w:rPr>
          <w:sz w:val="22"/>
        </w:rPr>
        <w:t xml:space="preserve"> </w:t>
      </w:r>
      <w:proofErr w:type="spellStart"/>
      <w:r w:rsidRPr="007F16DA">
        <w:rPr>
          <w:sz w:val="22"/>
        </w:rPr>
        <w:t>að</w:t>
      </w:r>
      <w:proofErr w:type="spellEnd"/>
      <w:r w:rsidRPr="007F16DA">
        <w:rPr>
          <w:sz w:val="22"/>
        </w:rPr>
        <w:t xml:space="preserve"> </w:t>
      </w:r>
      <w:proofErr w:type="spellStart"/>
      <w:r w:rsidRPr="007F16DA">
        <w:rPr>
          <w:sz w:val="22"/>
        </w:rPr>
        <w:t>ritgerð</w:t>
      </w:r>
      <w:proofErr w:type="spellEnd"/>
      <w:r w:rsidRPr="007F16DA">
        <w:rPr>
          <w:sz w:val="22"/>
        </w:rPr>
        <w:t xml:space="preserve"> </w:t>
      </w:r>
      <w:r w:rsidRPr="007F16DA">
        <w:rPr>
          <w:sz w:val="22"/>
          <w:lang w:val="is-IS"/>
        </w:rPr>
        <w:t>í samráði við leiðbeinendur.</w:t>
      </w:r>
    </w:p>
    <w:p w14:paraId="359463E0" w14:textId="77777777" w:rsidR="00000000" w:rsidRPr="007F16DA" w:rsidRDefault="00441CFC" w:rsidP="007F16DA">
      <w:pPr>
        <w:numPr>
          <w:ilvl w:val="0"/>
          <w:numId w:val="22"/>
        </w:numPr>
        <w:ind w:left="284" w:hanging="284"/>
        <w:rPr>
          <w:sz w:val="22"/>
        </w:rPr>
      </w:pPr>
      <w:r w:rsidRPr="007F16DA">
        <w:rPr>
          <w:sz w:val="22"/>
          <w:lang w:val="is-IS"/>
        </w:rPr>
        <w:t>Hann skal skila fullbúnu handriti til yfirlestrar og honum ber að fá athugasemdir innan tveg</w:t>
      </w:r>
      <w:r w:rsidRPr="007F16DA">
        <w:rPr>
          <w:sz w:val="22"/>
          <w:lang w:val="is-IS"/>
        </w:rPr>
        <w:t>gja vikna.</w:t>
      </w:r>
    </w:p>
    <w:p w14:paraId="18C85A20" w14:textId="77777777" w:rsidR="00000000" w:rsidRPr="007F16DA" w:rsidRDefault="00441CFC" w:rsidP="007F16DA">
      <w:pPr>
        <w:numPr>
          <w:ilvl w:val="0"/>
          <w:numId w:val="22"/>
        </w:numPr>
        <w:ind w:left="284" w:hanging="284"/>
        <w:rPr>
          <w:sz w:val="22"/>
        </w:rPr>
      </w:pPr>
      <w:proofErr w:type="spellStart"/>
      <w:r w:rsidRPr="007F16DA">
        <w:rPr>
          <w:sz w:val="22"/>
        </w:rPr>
        <w:t>Meistarapr</w:t>
      </w:r>
      <w:proofErr w:type="spellEnd"/>
      <w:r w:rsidRPr="007F16DA">
        <w:rPr>
          <w:sz w:val="22"/>
          <w:lang w:val="is-IS"/>
        </w:rPr>
        <w:t>ófsnefnd heimilar að ritgerð sé lögð fram til varnar.</w:t>
      </w:r>
    </w:p>
    <w:p w14:paraId="5936379E" w14:textId="77777777" w:rsidR="00000000" w:rsidRPr="007F16DA" w:rsidRDefault="00441CFC" w:rsidP="007F16DA">
      <w:pPr>
        <w:numPr>
          <w:ilvl w:val="0"/>
          <w:numId w:val="22"/>
        </w:numPr>
        <w:ind w:left="284" w:hanging="284"/>
        <w:rPr>
          <w:sz w:val="22"/>
        </w:rPr>
      </w:pPr>
      <w:r w:rsidRPr="007F16DA">
        <w:rPr>
          <w:sz w:val="22"/>
          <w:lang w:val="is-IS"/>
        </w:rPr>
        <w:t xml:space="preserve">Nemandi sendir tilbúna ritgerð rafrænt til umsjónarmanns framhaldsnáms sem samþykkir að hún sé tæk til varnar. </w:t>
      </w:r>
    </w:p>
    <w:p w14:paraId="100098DE" w14:textId="77777777" w:rsidR="00000000" w:rsidRPr="007F16DA" w:rsidRDefault="00441CFC" w:rsidP="007F16DA">
      <w:pPr>
        <w:numPr>
          <w:ilvl w:val="0"/>
          <w:numId w:val="22"/>
        </w:numPr>
        <w:ind w:left="284" w:hanging="284"/>
        <w:rPr>
          <w:sz w:val="22"/>
        </w:rPr>
      </w:pPr>
      <w:r w:rsidRPr="007F16DA">
        <w:rPr>
          <w:sz w:val="22"/>
          <w:lang w:val="is-IS"/>
        </w:rPr>
        <w:t>Ef vafi leikur á að ritgerð standist faglegar kröf</w:t>
      </w:r>
      <w:r w:rsidRPr="007F16DA">
        <w:rPr>
          <w:sz w:val="22"/>
          <w:lang w:val="is-IS"/>
        </w:rPr>
        <w:t>ur skal hún send deildarráði sem ákveður hvorft og þá að hve miklu leyti hún þarfnast endurskoðunar.</w:t>
      </w:r>
    </w:p>
    <w:p w14:paraId="01F548C8" w14:textId="77777777" w:rsidR="009A0AA5" w:rsidRDefault="009A0AA5" w:rsidP="009A0AA5">
      <w:pPr>
        <w:rPr>
          <w:lang w:val="is-IS"/>
        </w:rPr>
      </w:pPr>
    </w:p>
    <w:p w14:paraId="39F5C2C0" w14:textId="77777777" w:rsidR="009A0AA5" w:rsidRPr="007F16DA" w:rsidRDefault="009A0AA5" w:rsidP="007F16DA">
      <w:pPr>
        <w:pStyle w:val="ListParagraph"/>
        <w:numPr>
          <w:ilvl w:val="0"/>
          <w:numId w:val="1"/>
        </w:numPr>
        <w:ind w:left="284" w:hanging="295"/>
        <w:rPr>
          <w:b/>
          <w:lang w:val="is-IS"/>
        </w:rPr>
      </w:pPr>
      <w:r w:rsidRPr="007F16DA">
        <w:rPr>
          <w:b/>
          <w:lang w:val="is-IS"/>
        </w:rPr>
        <w:t>Meistarapróf</w:t>
      </w:r>
    </w:p>
    <w:p w14:paraId="243D0C08" w14:textId="77777777" w:rsidR="009A0AA5" w:rsidRDefault="009A0AA5" w:rsidP="009A0AA5">
      <w:pPr>
        <w:rPr>
          <w:lang w:val="is-IS"/>
        </w:rPr>
      </w:pPr>
    </w:p>
    <w:p w14:paraId="550355F0" w14:textId="77777777" w:rsidR="009A0AA5" w:rsidRPr="007F16DA" w:rsidRDefault="009A0AA5" w:rsidP="009A0AA5">
      <w:pPr>
        <w:rPr>
          <w:u w:val="single"/>
          <w:lang w:val="is-IS"/>
        </w:rPr>
      </w:pPr>
      <w:r w:rsidRPr="007F16DA">
        <w:rPr>
          <w:u w:val="single"/>
          <w:lang w:val="is-IS"/>
        </w:rPr>
        <w:t>Lokuð vörn:</w:t>
      </w:r>
    </w:p>
    <w:p w14:paraId="7C04B984" w14:textId="77777777" w:rsidR="00000000" w:rsidRPr="00DA2985" w:rsidRDefault="00441CFC" w:rsidP="007F16DA">
      <w:pPr>
        <w:numPr>
          <w:ilvl w:val="0"/>
          <w:numId w:val="23"/>
        </w:numPr>
        <w:ind w:left="284" w:hanging="284"/>
        <w:rPr>
          <w:sz w:val="22"/>
        </w:rPr>
      </w:pPr>
      <w:proofErr w:type="spellStart"/>
      <w:r w:rsidRPr="00DA2985">
        <w:rPr>
          <w:sz w:val="22"/>
        </w:rPr>
        <w:t>Meistarapr</w:t>
      </w:r>
      <w:proofErr w:type="spellEnd"/>
      <w:r w:rsidRPr="00DA2985">
        <w:rPr>
          <w:sz w:val="22"/>
          <w:lang w:val="is-IS"/>
        </w:rPr>
        <w:t>ófsnefnd gerir tillögu um prófdómara til umsjónarmanns framhaldsnám</w:t>
      </w:r>
      <w:r w:rsidRPr="00DA2985">
        <w:rPr>
          <w:sz w:val="22"/>
          <w:lang w:val="is-IS"/>
        </w:rPr>
        <w:t>s sem sendir hana áfram til deildarforseta til samþykktar.</w:t>
      </w:r>
    </w:p>
    <w:p w14:paraId="5C4DFB48" w14:textId="77777777" w:rsidR="00000000" w:rsidRPr="00DA2985" w:rsidRDefault="00441CFC" w:rsidP="007F16DA">
      <w:pPr>
        <w:numPr>
          <w:ilvl w:val="0"/>
          <w:numId w:val="23"/>
        </w:numPr>
        <w:ind w:left="284" w:hanging="284"/>
        <w:rPr>
          <w:sz w:val="22"/>
        </w:rPr>
      </w:pPr>
      <w:r w:rsidRPr="00DA2985">
        <w:rPr>
          <w:sz w:val="22"/>
          <w:lang w:val="is-IS"/>
        </w:rPr>
        <w:t>Rektor skipar prófdómara sem fær ritgerðina til yfirlestrar í kjölfarið.</w:t>
      </w:r>
    </w:p>
    <w:p w14:paraId="36ADDC96" w14:textId="77777777" w:rsidR="00000000" w:rsidRPr="00DA2985" w:rsidRDefault="00441CFC" w:rsidP="007F16DA">
      <w:pPr>
        <w:numPr>
          <w:ilvl w:val="0"/>
          <w:numId w:val="23"/>
        </w:numPr>
        <w:ind w:left="284" w:hanging="284"/>
        <w:rPr>
          <w:sz w:val="22"/>
        </w:rPr>
      </w:pPr>
      <w:r w:rsidRPr="00DA2985">
        <w:rPr>
          <w:sz w:val="22"/>
          <w:lang w:val="is-IS"/>
        </w:rPr>
        <w:t>Lokuð meistaraprófsvörn  haldin að viðstöddum nemanda, prófdómara, leiðbeinendum og umsjónarmanni framhaldsnáms.</w:t>
      </w:r>
    </w:p>
    <w:p w14:paraId="46F441C1" w14:textId="77777777" w:rsidR="00000000" w:rsidRPr="00DA2985" w:rsidRDefault="00441CFC" w:rsidP="007F16DA">
      <w:pPr>
        <w:numPr>
          <w:ilvl w:val="1"/>
          <w:numId w:val="24"/>
        </w:numPr>
        <w:ind w:left="567" w:hanging="283"/>
        <w:rPr>
          <w:sz w:val="22"/>
        </w:rPr>
      </w:pPr>
      <w:r w:rsidRPr="00DA2985">
        <w:rPr>
          <w:sz w:val="22"/>
          <w:lang w:val="is-IS"/>
        </w:rPr>
        <w:t>Nemandi fær ábendingar um breytingar og lagfæringar á rit</w:t>
      </w:r>
      <w:r w:rsidRPr="00DA2985">
        <w:rPr>
          <w:sz w:val="22"/>
          <w:lang w:val="is-IS"/>
        </w:rPr>
        <w:t>gerð ef þörf krefur.</w:t>
      </w:r>
    </w:p>
    <w:p w14:paraId="238B6C18" w14:textId="77777777" w:rsidR="00000000" w:rsidRPr="00DA2985" w:rsidRDefault="00441CFC" w:rsidP="007F16DA">
      <w:pPr>
        <w:numPr>
          <w:ilvl w:val="1"/>
          <w:numId w:val="24"/>
        </w:numPr>
        <w:ind w:left="567" w:hanging="283"/>
        <w:rPr>
          <w:sz w:val="22"/>
        </w:rPr>
      </w:pPr>
      <w:r w:rsidRPr="00DA2985">
        <w:rPr>
          <w:sz w:val="22"/>
          <w:lang w:val="is-IS"/>
        </w:rPr>
        <w:t>Prófdómari gefur einkunn fyrir ritgerð og svör nemandans í samráði við leiðbeinendur.</w:t>
      </w:r>
    </w:p>
    <w:p w14:paraId="36BEAC89" w14:textId="77777777" w:rsidR="009A0AA5" w:rsidRDefault="009A0AA5" w:rsidP="009A0AA5">
      <w:pPr>
        <w:rPr>
          <w:lang w:val="is-IS"/>
        </w:rPr>
      </w:pPr>
    </w:p>
    <w:p w14:paraId="4BEDD91D" w14:textId="77777777" w:rsidR="009A0AA5" w:rsidRPr="00DA2985" w:rsidRDefault="009A0AA5" w:rsidP="009A0AA5">
      <w:pPr>
        <w:rPr>
          <w:u w:val="single"/>
          <w:lang w:val="is-IS"/>
        </w:rPr>
      </w:pPr>
      <w:r w:rsidRPr="00DA2985">
        <w:rPr>
          <w:u w:val="single"/>
          <w:lang w:val="is-IS"/>
        </w:rPr>
        <w:t>Opin vörn:</w:t>
      </w:r>
    </w:p>
    <w:p w14:paraId="7EAF031A" w14:textId="77777777" w:rsidR="00000000" w:rsidRPr="00DA2985" w:rsidRDefault="00441CFC" w:rsidP="007F16DA">
      <w:pPr>
        <w:numPr>
          <w:ilvl w:val="0"/>
          <w:numId w:val="25"/>
        </w:numPr>
        <w:ind w:left="284" w:hanging="284"/>
        <w:rPr>
          <w:sz w:val="22"/>
        </w:rPr>
      </w:pPr>
      <w:r w:rsidRPr="00DA2985">
        <w:rPr>
          <w:sz w:val="22"/>
          <w:lang w:val="is-IS"/>
        </w:rPr>
        <w:t>Opin vörn fer f</w:t>
      </w:r>
      <w:r w:rsidRPr="00DA2985">
        <w:rPr>
          <w:sz w:val="22"/>
          <w:lang w:val="is-IS"/>
        </w:rPr>
        <w:t xml:space="preserve">ram eigi síðar en fjórum vikum frá lokaðri vörn. </w:t>
      </w:r>
    </w:p>
    <w:p w14:paraId="1B16E6EC" w14:textId="77777777" w:rsidR="00000000" w:rsidRPr="00DA2985" w:rsidRDefault="00441CFC" w:rsidP="00DA2985">
      <w:pPr>
        <w:numPr>
          <w:ilvl w:val="1"/>
          <w:numId w:val="27"/>
        </w:numPr>
        <w:ind w:left="567" w:hanging="283"/>
        <w:rPr>
          <w:sz w:val="22"/>
        </w:rPr>
      </w:pPr>
      <w:r w:rsidRPr="00DA2985">
        <w:rPr>
          <w:sz w:val="22"/>
          <w:lang w:val="is-IS"/>
        </w:rPr>
        <w:t>Vilji nemandi taka þátt í brautskráningardegi að vori skal opin vörn vera eigi síðar en viku fyrir þann dag.</w:t>
      </w:r>
    </w:p>
    <w:p w14:paraId="58A5A38E" w14:textId="77777777" w:rsidR="00000000" w:rsidRPr="00DA2985" w:rsidRDefault="00441CFC" w:rsidP="00DA2985">
      <w:pPr>
        <w:numPr>
          <w:ilvl w:val="1"/>
          <w:numId w:val="27"/>
        </w:numPr>
        <w:ind w:left="567" w:hanging="283"/>
        <w:rPr>
          <w:sz w:val="22"/>
        </w:rPr>
      </w:pPr>
      <w:r w:rsidRPr="00DA2985">
        <w:rPr>
          <w:sz w:val="22"/>
          <w:lang w:val="is-IS"/>
        </w:rPr>
        <w:t>Opna vörn skal auglýsa með viku fyrirvara.</w:t>
      </w:r>
    </w:p>
    <w:p w14:paraId="658064C9" w14:textId="77777777" w:rsidR="00000000" w:rsidRPr="00DA2985" w:rsidRDefault="00441CFC" w:rsidP="007F16DA">
      <w:pPr>
        <w:numPr>
          <w:ilvl w:val="0"/>
          <w:numId w:val="26"/>
        </w:numPr>
        <w:ind w:left="284" w:hanging="284"/>
        <w:rPr>
          <w:sz w:val="22"/>
        </w:rPr>
      </w:pPr>
      <w:r w:rsidRPr="00DA2985">
        <w:rPr>
          <w:sz w:val="22"/>
          <w:lang w:val="is-IS"/>
        </w:rPr>
        <w:t>Nemandi skal skila rafrænu eintaki og þremur prentuðum eintökum af ritgerð til kennsluskrifstofu þremur dögum fyrir vörn.</w:t>
      </w:r>
    </w:p>
    <w:p w14:paraId="09A769EF" w14:textId="77777777" w:rsidR="00000000" w:rsidRPr="00DA2985" w:rsidRDefault="00441CFC" w:rsidP="007F16DA">
      <w:pPr>
        <w:numPr>
          <w:ilvl w:val="0"/>
          <w:numId w:val="26"/>
        </w:numPr>
        <w:ind w:left="284" w:hanging="284"/>
        <w:rPr>
          <w:sz w:val="22"/>
        </w:rPr>
      </w:pPr>
      <w:proofErr w:type="spellStart"/>
      <w:r w:rsidRPr="00DA2985">
        <w:rPr>
          <w:sz w:val="22"/>
        </w:rPr>
        <w:t>Nemandi</w:t>
      </w:r>
      <w:proofErr w:type="spellEnd"/>
      <w:r w:rsidRPr="00DA2985">
        <w:rPr>
          <w:sz w:val="22"/>
        </w:rPr>
        <w:t xml:space="preserve"> </w:t>
      </w:r>
      <w:proofErr w:type="spellStart"/>
      <w:r w:rsidRPr="00DA2985">
        <w:rPr>
          <w:sz w:val="22"/>
        </w:rPr>
        <w:t>kynnir</w:t>
      </w:r>
      <w:proofErr w:type="spellEnd"/>
      <w:r w:rsidRPr="00DA2985">
        <w:rPr>
          <w:sz w:val="22"/>
        </w:rPr>
        <w:t xml:space="preserve"> </w:t>
      </w:r>
      <w:proofErr w:type="spellStart"/>
      <w:r w:rsidRPr="00DA2985">
        <w:rPr>
          <w:sz w:val="22"/>
        </w:rPr>
        <w:t>efni</w:t>
      </w:r>
      <w:proofErr w:type="spellEnd"/>
      <w:r w:rsidRPr="00DA2985">
        <w:rPr>
          <w:sz w:val="22"/>
        </w:rPr>
        <w:t xml:space="preserve"> </w:t>
      </w:r>
      <w:proofErr w:type="spellStart"/>
      <w:r w:rsidRPr="00DA2985">
        <w:rPr>
          <w:sz w:val="22"/>
        </w:rPr>
        <w:t>ritgerðar</w:t>
      </w:r>
      <w:proofErr w:type="spellEnd"/>
      <w:r w:rsidRPr="00DA2985">
        <w:rPr>
          <w:sz w:val="22"/>
        </w:rPr>
        <w:t xml:space="preserve"> </w:t>
      </w:r>
      <w:proofErr w:type="spellStart"/>
      <w:r w:rsidRPr="00DA2985">
        <w:rPr>
          <w:sz w:val="22"/>
        </w:rPr>
        <w:t>og</w:t>
      </w:r>
      <w:proofErr w:type="spellEnd"/>
      <w:r w:rsidRPr="00DA2985">
        <w:rPr>
          <w:sz w:val="22"/>
        </w:rPr>
        <w:t xml:space="preserve"> </w:t>
      </w:r>
      <w:proofErr w:type="spellStart"/>
      <w:r w:rsidRPr="00DA2985">
        <w:rPr>
          <w:sz w:val="22"/>
        </w:rPr>
        <w:t>pr</w:t>
      </w:r>
      <w:proofErr w:type="spellEnd"/>
      <w:r w:rsidRPr="00DA2985">
        <w:rPr>
          <w:sz w:val="22"/>
          <w:lang w:val="is-IS"/>
        </w:rPr>
        <w:t>ófdómari leggur aftur spurningar fyrir nemanda.</w:t>
      </w:r>
    </w:p>
    <w:p w14:paraId="7697B36A" w14:textId="77777777" w:rsidR="00000000" w:rsidRPr="00DA2985" w:rsidRDefault="00441CFC" w:rsidP="007F16DA">
      <w:pPr>
        <w:numPr>
          <w:ilvl w:val="0"/>
          <w:numId w:val="26"/>
        </w:numPr>
        <w:ind w:left="284" w:hanging="284"/>
        <w:rPr>
          <w:sz w:val="22"/>
        </w:rPr>
      </w:pPr>
      <w:r w:rsidRPr="00DA2985">
        <w:rPr>
          <w:sz w:val="22"/>
          <w:lang w:val="is-IS"/>
        </w:rPr>
        <w:t>Lokaeinkunn er ákveðin að lokinni kynningu og er þar tekið mið af lagfæringum á ritgerð ef við á og frammistöðu nemandans.</w:t>
      </w:r>
    </w:p>
    <w:p w14:paraId="34CACF30" w14:textId="77777777" w:rsidR="009A0AA5" w:rsidRDefault="009A0AA5" w:rsidP="009A0AA5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A2985" w14:paraId="58A7D5DC" w14:textId="77777777" w:rsidTr="00DA2985">
        <w:tc>
          <w:tcPr>
            <w:tcW w:w="9010" w:type="dxa"/>
          </w:tcPr>
          <w:p w14:paraId="637B2AA5" w14:textId="77777777" w:rsidR="00DA2985" w:rsidRDefault="00DA2985" w:rsidP="009A0AA5">
            <w:pPr>
              <w:rPr>
                <w:lang w:val="is-IS"/>
              </w:rPr>
            </w:pPr>
            <w:r>
              <w:rPr>
                <w:lang w:val="is-IS"/>
              </w:rPr>
              <w:t xml:space="preserve">Allar frekari upplýsingar má finna í reglum um meistaranám, sjá </w:t>
            </w:r>
            <w:hyperlink r:id="rId5" w:history="1">
              <w:r w:rsidRPr="0084106F">
                <w:rPr>
                  <w:rStyle w:val="Hyperlink"/>
                  <w:lang w:val="is-IS"/>
                </w:rPr>
                <w:t>http://www.lbhi.is/?q=is/rannsoknamidad_ms_dokt</w:t>
              </w:r>
            </w:hyperlink>
            <w:r>
              <w:rPr>
                <w:lang w:val="is-IS"/>
              </w:rPr>
              <w:t xml:space="preserve"> </w:t>
            </w:r>
          </w:p>
          <w:p w14:paraId="071FDD5A" w14:textId="77777777" w:rsidR="00DA2985" w:rsidRDefault="00DA2985" w:rsidP="009A0AA5">
            <w:pPr>
              <w:rPr>
                <w:lang w:val="is-IS"/>
              </w:rPr>
            </w:pPr>
            <w:r>
              <w:rPr>
                <w:lang w:val="is-IS"/>
              </w:rPr>
              <w:t xml:space="preserve">Einnig má finna upplýsingar um meistaranám í skipulagsfræði hér: </w:t>
            </w:r>
            <w:hyperlink r:id="rId6" w:history="1">
              <w:r w:rsidRPr="0084106F">
                <w:rPr>
                  <w:rStyle w:val="Hyperlink"/>
                  <w:lang w:val="is-IS"/>
                </w:rPr>
                <w:t>http://www.lbhi.is/skipulagsfraedi_meistaranam</w:t>
              </w:r>
            </w:hyperlink>
          </w:p>
          <w:p w14:paraId="6C7B7E44" w14:textId="77777777" w:rsidR="00DA2985" w:rsidRDefault="00DA2985" w:rsidP="009A0AA5">
            <w:pPr>
              <w:rPr>
                <w:lang w:val="is-IS"/>
              </w:rPr>
            </w:pPr>
          </w:p>
        </w:tc>
      </w:tr>
    </w:tbl>
    <w:p w14:paraId="39C44D23" w14:textId="77777777" w:rsidR="00DA2985" w:rsidRDefault="00DA2985" w:rsidP="009A0AA5">
      <w:pPr>
        <w:rPr>
          <w:lang w:val="is-IS"/>
        </w:rPr>
      </w:pPr>
    </w:p>
    <w:sectPr w:rsidR="00DA2985" w:rsidSect="005377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0A23"/>
    <w:multiLevelType w:val="hybridMultilevel"/>
    <w:tmpl w:val="49687234"/>
    <w:lvl w:ilvl="0" w:tplc="A8EC0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48B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D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65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8F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2A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A1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A3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0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323203"/>
    <w:multiLevelType w:val="hybridMultilevel"/>
    <w:tmpl w:val="3FF2B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35A8D"/>
    <w:multiLevelType w:val="hybridMultilevel"/>
    <w:tmpl w:val="168C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E14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0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A3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02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29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68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2B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0B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54775F"/>
    <w:multiLevelType w:val="hybridMultilevel"/>
    <w:tmpl w:val="A2DEBC0C"/>
    <w:lvl w:ilvl="0" w:tplc="931AC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E14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0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A3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02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29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68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2B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0B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EF2580"/>
    <w:multiLevelType w:val="hybridMultilevel"/>
    <w:tmpl w:val="989AF6D4"/>
    <w:lvl w:ilvl="0" w:tplc="BDD88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06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AB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43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8D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E2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6E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65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09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833FAB"/>
    <w:multiLevelType w:val="hybridMultilevel"/>
    <w:tmpl w:val="8426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0D0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65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29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2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C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C9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A56985"/>
    <w:multiLevelType w:val="hybridMultilevel"/>
    <w:tmpl w:val="D5FE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46E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60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E7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CF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EA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C5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EC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EA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8561F2"/>
    <w:multiLevelType w:val="hybridMultilevel"/>
    <w:tmpl w:val="818C435E"/>
    <w:lvl w:ilvl="0" w:tplc="01CE9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46E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60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E7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CF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EA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C5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EC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EA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6B0309"/>
    <w:multiLevelType w:val="hybridMultilevel"/>
    <w:tmpl w:val="2236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0D0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65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29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2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C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C9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296ADB"/>
    <w:multiLevelType w:val="hybridMultilevel"/>
    <w:tmpl w:val="3FA06EA2"/>
    <w:lvl w:ilvl="0" w:tplc="931AC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A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A3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02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29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68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2B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0B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1B1EB1"/>
    <w:multiLevelType w:val="hybridMultilevel"/>
    <w:tmpl w:val="2AF09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48B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D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65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8F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2A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A1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A3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0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17152D"/>
    <w:multiLevelType w:val="hybridMultilevel"/>
    <w:tmpl w:val="0928B2AA"/>
    <w:lvl w:ilvl="0" w:tplc="9C64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65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29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2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C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C9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3C582E"/>
    <w:multiLevelType w:val="hybridMultilevel"/>
    <w:tmpl w:val="41DE462A"/>
    <w:lvl w:ilvl="0" w:tplc="01CE9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60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E7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CF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EA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C5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EC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EA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A44443"/>
    <w:multiLevelType w:val="hybridMultilevel"/>
    <w:tmpl w:val="0230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0F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60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A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6A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2A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4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6D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AC951E7"/>
    <w:multiLevelType w:val="hybridMultilevel"/>
    <w:tmpl w:val="903A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5B6E26"/>
    <w:multiLevelType w:val="hybridMultilevel"/>
    <w:tmpl w:val="E6A4CD4E"/>
    <w:lvl w:ilvl="0" w:tplc="AF76D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E2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ED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6B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C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87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45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AA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6E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5D47D41"/>
    <w:multiLevelType w:val="hybridMultilevel"/>
    <w:tmpl w:val="ED02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0E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0B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6F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00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8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0D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AA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A2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B7319F"/>
    <w:multiLevelType w:val="hybridMultilevel"/>
    <w:tmpl w:val="A74EC9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170F7F"/>
    <w:multiLevelType w:val="hybridMultilevel"/>
    <w:tmpl w:val="3D80CC04"/>
    <w:lvl w:ilvl="0" w:tplc="47C4B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0F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60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A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6A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2A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4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D6D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E8274B5"/>
    <w:multiLevelType w:val="hybridMultilevel"/>
    <w:tmpl w:val="2F82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4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E1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80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E3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EF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AA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43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27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0586970"/>
    <w:multiLevelType w:val="hybridMultilevel"/>
    <w:tmpl w:val="96CA4AC8"/>
    <w:lvl w:ilvl="0" w:tplc="A8EC0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4D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65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8F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2A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A1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A3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E0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1EE3AF8"/>
    <w:multiLevelType w:val="hybridMultilevel"/>
    <w:tmpl w:val="EB965672"/>
    <w:lvl w:ilvl="0" w:tplc="D50E0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4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E1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80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E3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EF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AA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43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27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3FC0127"/>
    <w:multiLevelType w:val="hybridMultilevel"/>
    <w:tmpl w:val="C27EDE82"/>
    <w:lvl w:ilvl="0" w:tplc="9C64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0D0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65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29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2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C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C9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6592D5E"/>
    <w:multiLevelType w:val="hybridMultilevel"/>
    <w:tmpl w:val="33E8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46E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60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E7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CF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EA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C5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EC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EA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BAF5618"/>
    <w:multiLevelType w:val="hybridMultilevel"/>
    <w:tmpl w:val="2C36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0D0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65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29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2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C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C9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C7475A1"/>
    <w:multiLevelType w:val="hybridMultilevel"/>
    <w:tmpl w:val="E39A504A"/>
    <w:lvl w:ilvl="0" w:tplc="B8A08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0E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0B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6F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00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80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0D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AA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A2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25B5080"/>
    <w:multiLevelType w:val="hybridMultilevel"/>
    <w:tmpl w:val="E5A47BEA"/>
    <w:lvl w:ilvl="0" w:tplc="9C64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65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29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D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2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C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C9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645533"/>
    <w:multiLevelType w:val="hybridMultilevel"/>
    <w:tmpl w:val="83AC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E2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ED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6B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C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87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45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AA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6E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0"/>
  </w:num>
  <w:num w:numId="5">
    <w:abstractNumId w:val="4"/>
  </w:num>
  <w:num w:numId="6">
    <w:abstractNumId w:val="17"/>
  </w:num>
  <w:num w:numId="7">
    <w:abstractNumId w:val="14"/>
  </w:num>
  <w:num w:numId="8">
    <w:abstractNumId w:val="18"/>
  </w:num>
  <w:num w:numId="9">
    <w:abstractNumId w:val="13"/>
  </w:num>
  <w:num w:numId="10">
    <w:abstractNumId w:val="22"/>
  </w:num>
  <w:num w:numId="11">
    <w:abstractNumId w:val="8"/>
  </w:num>
  <w:num w:numId="12">
    <w:abstractNumId w:val="26"/>
  </w:num>
  <w:num w:numId="13">
    <w:abstractNumId w:val="5"/>
  </w:num>
  <w:num w:numId="14">
    <w:abstractNumId w:val="11"/>
  </w:num>
  <w:num w:numId="15">
    <w:abstractNumId w:val="24"/>
  </w:num>
  <w:num w:numId="16">
    <w:abstractNumId w:val="21"/>
  </w:num>
  <w:num w:numId="17">
    <w:abstractNumId w:val="15"/>
  </w:num>
  <w:num w:numId="18">
    <w:abstractNumId w:val="25"/>
  </w:num>
  <w:num w:numId="19">
    <w:abstractNumId w:val="3"/>
  </w:num>
  <w:num w:numId="20">
    <w:abstractNumId w:val="7"/>
  </w:num>
  <w:num w:numId="21">
    <w:abstractNumId w:val="27"/>
  </w:num>
  <w:num w:numId="22">
    <w:abstractNumId w:val="16"/>
  </w:num>
  <w:num w:numId="23">
    <w:abstractNumId w:val="2"/>
  </w:num>
  <w:num w:numId="24">
    <w:abstractNumId w:val="9"/>
  </w:num>
  <w:num w:numId="25">
    <w:abstractNumId w:val="23"/>
  </w:num>
  <w:num w:numId="26">
    <w:abstractNumId w:val="6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15"/>
    <w:rsid w:val="001F241E"/>
    <w:rsid w:val="00441CFC"/>
    <w:rsid w:val="0053771B"/>
    <w:rsid w:val="007F16DA"/>
    <w:rsid w:val="008C2315"/>
    <w:rsid w:val="00995785"/>
    <w:rsid w:val="009A0AA5"/>
    <w:rsid w:val="009C37BB"/>
    <w:rsid w:val="00D65BEA"/>
    <w:rsid w:val="00DA2985"/>
    <w:rsid w:val="00DC63C2"/>
    <w:rsid w:val="00F4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321D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AA5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315"/>
    <w:pPr>
      <w:ind w:left="720"/>
      <w:contextualSpacing/>
    </w:pPr>
  </w:style>
  <w:style w:type="table" w:styleId="TableGrid">
    <w:name w:val="Table Grid"/>
    <w:basedOn w:val="TableNormal"/>
    <w:uiPriority w:val="39"/>
    <w:rsid w:val="00DA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2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93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9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2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5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0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8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bhi.is/?q=is/rannsoknamidad_ms_dokt" TargetMode="External"/><Relationship Id="rId6" Type="http://schemas.openxmlformats.org/officeDocument/2006/relationships/hyperlink" Target="http://www.lbhi.is/skipulagsfraedi_meistarana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739</Words>
  <Characters>4218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Landbúnaðarháskóli Íslands/Agricultural University 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Áslaug Helgadóttir</dc:creator>
  <cp:keywords/>
  <dc:description/>
  <cp:lastModifiedBy>Áslaug Helgadóttir</cp:lastModifiedBy>
  <cp:revision>2</cp:revision>
  <dcterms:created xsi:type="dcterms:W3CDTF">2016-04-18T13:26:00Z</dcterms:created>
  <dcterms:modified xsi:type="dcterms:W3CDTF">2016-04-18T14:56:00Z</dcterms:modified>
</cp:coreProperties>
</file>